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9D1C4" w14:textId="77777777" w:rsidR="00DD4BCB" w:rsidRPr="001D2886" w:rsidRDefault="00DD4BCB" w:rsidP="00586BB3">
      <w:pPr>
        <w:spacing w:after="0" w:line="240" w:lineRule="auto"/>
        <w:ind w:left="5245" w:firstLine="425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F46910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 wp14:anchorId="2108B280" wp14:editId="65B48EF9">
            <wp:simplePos x="0" y="0"/>
            <wp:positionH relativeFrom="column">
              <wp:posOffset>50891</wp:posOffset>
            </wp:positionH>
            <wp:positionV relativeFrom="paragraph">
              <wp:posOffset>67467</wp:posOffset>
            </wp:positionV>
            <wp:extent cx="2987826" cy="2016000"/>
            <wp:effectExtent l="19050" t="0" r="302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7826" cy="2016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6910">
        <w:rPr>
          <w:rFonts w:ascii="Times New Roman" w:hAnsi="Times New Roman" w:cs="Times New Roman"/>
          <w:b/>
          <w:sz w:val="25"/>
          <w:szCs w:val="25"/>
        </w:rPr>
        <w:t xml:space="preserve">Государственный флаг </w:t>
      </w:r>
      <w:r w:rsidR="001C45C7">
        <w:rPr>
          <w:rFonts w:ascii="Times New Roman" w:hAnsi="Times New Roman" w:cs="Times New Roman"/>
          <w:b/>
          <w:sz w:val="25"/>
          <w:szCs w:val="25"/>
        </w:rPr>
        <w:t xml:space="preserve">Республики Беларусь </w:t>
      </w:r>
      <w:r w:rsidR="000643AD" w:rsidRPr="00F46910">
        <w:rPr>
          <w:rFonts w:ascii="Times New Roman" w:hAnsi="Times New Roman" w:cs="Times New Roman"/>
          <w:b/>
          <w:color w:val="202122"/>
          <w:sz w:val="25"/>
          <w:szCs w:val="25"/>
          <w:shd w:val="clear" w:color="auto" w:fill="FFFFFF"/>
        </w:rPr>
        <w:t>утверждён 7 июня 1995 года</w:t>
      </w:r>
      <w:r w:rsidR="000643AD" w:rsidRPr="001D2886">
        <w:rPr>
          <w:rFonts w:ascii="Times New Roman" w:hAnsi="Times New Roman" w:cs="Times New Roman"/>
          <w:color w:val="202122"/>
          <w:sz w:val="25"/>
          <w:szCs w:val="25"/>
          <w:shd w:val="clear" w:color="auto" w:fill="FFFFFF"/>
        </w:rPr>
        <w:t xml:space="preserve"> </w:t>
      </w:r>
      <w:r w:rsidR="001C45C7">
        <w:rPr>
          <w:rFonts w:ascii="Times New Roman" w:hAnsi="Times New Roman" w:cs="Times New Roman"/>
          <w:color w:val="202122"/>
          <w:sz w:val="25"/>
          <w:szCs w:val="25"/>
          <w:shd w:val="clear" w:color="auto" w:fill="FFFFFF"/>
        </w:rPr>
        <w:t xml:space="preserve">                           </w:t>
      </w:r>
      <w:r w:rsidR="000643AD" w:rsidRPr="001D2886">
        <w:rPr>
          <w:rFonts w:ascii="Times New Roman" w:hAnsi="Times New Roman" w:cs="Times New Roman"/>
          <w:color w:val="202122"/>
          <w:sz w:val="25"/>
          <w:szCs w:val="25"/>
          <w:shd w:val="clear" w:color="auto" w:fill="FFFFFF"/>
        </w:rPr>
        <w:t xml:space="preserve">и </w:t>
      </w:r>
      <w:r w:rsidRPr="001D2886">
        <w:rPr>
          <w:rFonts w:ascii="Times New Roman" w:hAnsi="Times New Roman" w:cs="Times New Roman"/>
          <w:sz w:val="25"/>
          <w:szCs w:val="25"/>
        </w:rPr>
        <w:t>представляет собой прямоугольное полотнище, состоящее из двух горизонтально расположенных цветных полос</w:t>
      </w:r>
      <w:r w:rsidR="000643AD" w:rsidRPr="001D2886">
        <w:rPr>
          <w:rFonts w:ascii="Times New Roman" w:hAnsi="Times New Roman" w:cs="Times New Roman"/>
          <w:sz w:val="25"/>
          <w:szCs w:val="25"/>
        </w:rPr>
        <w:t xml:space="preserve"> (2:1)</w:t>
      </w:r>
      <w:r w:rsidRPr="001D2886">
        <w:rPr>
          <w:rFonts w:ascii="Times New Roman" w:hAnsi="Times New Roman" w:cs="Times New Roman"/>
          <w:sz w:val="25"/>
          <w:szCs w:val="25"/>
        </w:rPr>
        <w:t xml:space="preserve">: верхней – красного цвета </w:t>
      </w:r>
      <w:r w:rsidR="001C45C7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1D2886">
        <w:rPr>
          <w:rFonts w:ascii="Times New Roman" w:hAnsi="Times New Roman" w:cs="Times New Roman"/>
          <w:sz w:val="25"/>
          <w:szCs w:val="25"/>
        </w:rPr>
        <w:t>и нижней – зелёного цвета.</w:t>
      </w:r>
      <w:r w:rsidR="00423F19" w:rsidRPr="001D2886">
        <w:rPr>
          <w:rFonts w:ascii="Times New Roman" w:hAnsi="Times New Roman" w:cs="Times New Roman"/>
          <w:sz w:val="25"/>
          <w:szCs w:val="25"/>
        </w:rPr>
        <w:t xml:space="preserve"> </w:t>
      </w:r>
      <w:r w:rsidRPr="001D2886">
        <w:rPr>
          <w:rFonts w:ascii="Times New Roman" w:hAnsi="Times New Roman" w:cs="Times New Roman"/>
          <w:sz w:val="25"/>
          <w:szCs w:val="25"/>
        </w:rPr>
        <w:t>У древка вертикально расположен белорусский национальный орнамент красного цвета на белом поле.</w:t>
      </w:r>
    </w:p>
    <w:p w14:paraId="03D10454" w14:textId="77777777" w:rsidR="00A87131" w:rsidRDefault="001C4892" w:rsidP="00A87131">
      <w:pPr>
        <w:spacing w:after="0" w:line="240" w:lineRule="auto"/>
        <w:ind w:left="5245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1D2886">
        <w:rPr>
          <w:rFonts w:ascii="Times New Roman" w:hAnsi="Times New Roman" w:cs="Times New Roman"/>
          <w:b/>
          <w:sz w:val="25"/>
          <w:szCs w:val="25"/>
        </w:rPr>
        <w:t>Красный цвет</w:t>
      </w:r>
      <w:r w:rsidRPr="001D2886">
        <w:rPr>
          <w:rFonts w:ascii="Times New Roman" w:hAnsi="Times New Roman" w:cs="Times New Roman"/>
          <w:sz w:val="25"/>
          <w:szCs w:val="25"/>
        </w:rPr>
        <w:t xml:space="preserve"> в современном белорусском флаге символизирует:</w:t>
      </w:r>
      <w:r w:rsidR="003C37FA" w:rsidRPr="001D2886">
        <w:rPr>
          <w:rFonts w:ascii="Times New Roman" w:hAnsi="Times New Roman" w:cs="Times New Roman"/>
          <w:sz w:val="25"/>
          <w:szCs w:val="25"/>
        </w:rPr>
        <w:t xml:space="preserve"> </w:t>
      </w:r>
      <w:r w:rsidRPr="001D2886">
        <w:rPr>
          <w:rFonts w:ascii="Times New Roman" w:hAnsi="Times New Roman" w:cs="Times New Roman"/>
          <w:sz w:val="25"/>
          <w:szCs w:val="25"/>
        </w:rPr>
        <w:t>особое значение, которое придавали славяне красному цвету</w:t>
      </w:r>
      <w:r w:rsidR="00C10388" w:rsidRPr="001D2886">
        <w:rPr>
          <w:rFonts w:ascii="Times New Roman" w:hAnsi="Times New Roman" w:cs="Times New Roman"/>
          <w:sz w:val="25"/>
          <w:szCs w:val="25"/>
        </w:rPr>
        <w:t>, как символу солнца</w:t>
      </w:r>
      <w:r w:rsidRPr="001D2886">
        <w:rPr>
          <w:rFonts w:ascii="Times New Roman" w:hAnsi="Times New Roman" w:cs="Times New Roman"/>
          <w:sz w:val="25"/>
          <w:szCs w:val="25"/>
        </w:rPr>
        <w:t>;</w:t>
      </w:r>
      <w:r w:rsidR="00586BB3" w:rsidRPr="001D2886">
        <w:rPr>
          <w:rFonts w:ascii="Times New Roman" w:hAnsi="Times New Roman" w:cs="Times New Roman"/>
          <w:sz w:val="25"/>
          <w:szCs w:val="25"/>
        </w:rPr>
        <w:t xml:space="preserve"> </w:t>
      </w:r>
      <w:r w:rsidR="00C10388" w:rsidRPr="001D2886">
        <w:rPr>
          <w:rFonts w:ascii="Times New Roman" w:hAnsi="Times New Roman" w:cs="Times New Roman"/>
          <w:sz w:val="25"/>
          <w:szCs w:val="25"/>
        </w:rPr>
        <w:t>кровные узы с предками;</w:t>
      </w:r>
      <w:r w:rsidR="00A87131">
        <w:rPr>
          <w:rFonts w:ascii="Times New Roman" w:hAnsi="Times New Roman" w:cs="Times New Roman"/>
          <w:sz w:val="25"/>
          <w:szCs w:val="25"/>
        </w:rPr>
        <w:t xml:space="preserve"> </w:t>
      </w:r>
      <w:r w:rsidR="00C10388" w:rsidRPr="001D2886">
        <w:rPr>
          <w:rFonts w:ascii="Times New Roman" w:hAnsi="Times New Roman" w:cs="Times New Roman"/>
          <w:sz w:val="25"/>
          <w:szCs w:val="25"/>
        </w:rPr>
        <w:t xml:space="preserve">борьба за правое </w:t>
      </w:r>
    </w:p>
    <w:p w14:paraId="049FBFDE" w14:textId="77777777" w:rsidR="001C4892" w:rsidRPr="001D2886" w:rsidRDefault="00586BB3" w:rsidP="00A8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D2886">
        <w:rPr>
          <w:rFonts w:ascii="Times New Roman" w:hAnsi="Times New Roman" w:cs="Times New Roman"/>
          <w:sz w:val="25"/>
          <w:szCs w:val="25"/>
        </w:rPr>
        <w:t xml:space="preserve">дело и </w:t>
      </w:r>
      <w:r w:rsidR="00C10388" w:rsidRPr="001D2886">
        <w:rPr>
          <w:rFonts w:ascii="Times New Roman" w:hAnsi="Times New Roman" w:cs="Times New Roman"/>
          <w:sz w:val="25"/>
          <w:szCs w:val="25"/>
        </w:rPr>
        <w:t>независимость;</w:t>
      </w:r>
      <w:r w:rsidR="003C37FA" w:rsidRPr="001D2886">
        <w:rPr>
          <w:rFonts w:ascii="Times New Roman" w:hAnsi="Times New Roman" w:cs="Times New Roman"/>
          <w:sz w:val="25"/>
          <w:szCs w:val="25"/>
        </w:rPr>
        <w:t xml:space="preserve"> </w:t>
      </w:r>
      <w:r w:rsidR="001C4892" w:rsidRPr="001D2886">
        <w:rPr>
          <w:rFonts w:ascii="Times New Roman" w:hAnsi="Times New Roman" w:cs="Times New Roman"/>
          <w:sz w:val="25"/>
          <w:szCs w:val="25"/>
        </w:rPr>
        <w:t>господствующее положение красного цвета в</w:t>
      </w:r>
      <w:r w:rsidR="000643AD" w:rsidRPr="001D2886">
        <w:rPr>
          <w:rFonts w:ascii="Times New Roman" w:hAnsi="Times New Roman" w:cs="Times New Roman"/>
          <w:sz w:val="25"/>
          <w:szCs w:val="25"/>
        </w:rPr>
        <w:t xml:space="preserve"> </w:t>
      </w:r>
      <w:hyperlink r:id="rId8" w:tooltip="СССР" w:history="1">
        <w:r w:rsidR="001C4892" w:rsidRPr="001D2886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СССР</w:t>
        </w:r>
      </w:hyperlink>
      <w:r w:rsidR="00C10388" w:rsidRPr="001D2886">
        <w:rPr>
          <w:rStyle w:val="a6"/>
          <w:rFonts w:ascii="Times New Roman" w:hAnsi="Times New Roman" w:cs="Times New Roman"/>
          <w:color w:val="auto"/>
          <w:sz w:val="25"/>
          <w:szCs w:val="25"/>
          <w:u w:val="none"/>
        </w:rPr>
        <w:t>.</w:t>
      </w:r>
      <w:r w:rsidR="001C4892" w:rsidRPr="001D2886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F9067B5" w14:textId="77777777" w:rsidR="001C4892" w:rsidRPr="001D2886" w:rsidRDefault="001C4892" w:rsidP="00586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1D2886">
        <w:rPr>
          <w:rFonts w:ascii="Times New Roman" w:hAnsi="Times New Roman" w:cs="Times New Roman"/>
          <w:b/>
          <w:sz w:val="25"/>
          <w:szCs w:val="25"/>
        </w:rPr>
        <w:t>Зелёный цвет</w:t>
      </w:r>
      <w:r w:rsidRPr="001D2886">
        <w:rPr>
          <w:rFonts w:ascii="Times New Roman" w:hAnsi="Times New Roman" w:cs="Times New Roman"/>
          <w:sz w:val="25"/>
          <w:szCs w:val="25"/>
        </w:rPr>
        <w:t xml:space="preserve"> символизирует</w:t>
      </w:r>
      <w:hyperlink r:id="rId9" w:anchor="cite_note-41" w:history="1"/>
      <w:r w:rsidRPr="001D2886">
        <w:rPr>
          <w:rFonts w:ascii="Times New Roman" w:hAnsi="Times New Roman" w:cs="Times New Roman"/>
          <w:sz w:val="25"/>
          <w:szCs w:val="25"/>
        </w:rPr>
        <w:t>:</w:t>
      </w:r>
      <w:r w:rsidR="003C37FA" w:rsidRPr="001D2886">
        <w:rPr>
          <w:rFonts w:ascii="Times New Roman" w:hAnsi="Times New Roman" w:cs="Times New Roman"/>
          <w:sz w:val="25"/>
          <w:szCs w:val="25"/>
        </w:rPr>
        <w:t xml:space="preserve"> </w:t>
      </w:r>
      <w:r w:rsidRPr="001D2886">
        <w:rPr>
          <w:rFonts w:ascii="Times New Roman" w:hAnsi="Times New Roman" w:cs="Times New Roman"/>
          <w:sz w:val="25"/>
          <w:szCs w:val="25"/>
        </w:rPr>
        <w:t>племя дреговичей, проживавшее на юге современной Республики Беларусь;</w:t>
      </w:r>
      <w:r w:rsidR="003C37FA" w:rsidRPr="001D2886">
        <w:rPr>
          <w:rFonts w:ascii="Times New Roman" w:hAnsi="Times New Roman" w:cs="Times New Roman"/>
          <w:sz w:val="25"/>
          <w:szCs w:val="25"/>
        </w:rPr>
        <w:t xml:space="preserve"> </w:t>
      </w:r>
      <w:r w:rsidRPr="001D2886">
        <w:rPr>
          <w:rFonts w:ascii="Times New Roman" w:hAnsi="Times New Roman" w:cs="Times New Roman"/>
          <w:sz w:val="25"/>
          <w:szCs w:val="25"/>
        </w:rPr>
        <w:t>леса и болота страны;</w:t>
      </w:r>
      <w:r w:rsidR="003C37FA" w:rsidRPr="001D2886">
        <w:rPr>
          <w:rFonts w:ascii="Times New Roman" w:hAnsi="Times New Roman" w:cs="Times New Roman"/>
          <w:sz w:val="25"/>
          <w:szCs w:val="25"/>
        </w:rPr>
        <w:t xml:space="preserve"> </w:t>
      </w:r>
      <w:r w:rsidRPr="001D2886">
        <w:rPr>
          <w:rFonts w:ascii="Times New Roman" w:hAnsi="Times New Roman" w:cs="Times New Roman"/>
          <w:sz w:val="25"/>
          <w:szCs w:val="25"/>
        </w:rPr>
        <w:t>весеннее пробуждение природы после зимы.</w:t>
      </w:r>
    </w:p>
    <w:p w14:paraId="61E79692" w14:textId="77777777" w:rsidR="001C4892" w:rsidRPr="001D2886" w:rsidRDefault="001C4892" w:rsidP="00586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1D2886">
        <w:rPr>
          <w:rFonts w:ascii="Times New Roman" w:hAnsi="Times New Roman" w:cs="Times New Roman"/>
          <w:b/>
          <w:sz w:val="25"/>
          <w:szCs w:val="25"/>
        </w:rPr>
        <w:t>Белый цвет</w:t>
      </w:r>
      <w:r w:rsidRPr="001D2886">
        <w:rPr>
          <w:rFonts w:ascii="Times New Roman" w:hAnsi="Times New Roman" w:cs="Times New Roman"/>
          <w:sz w:val="25"/>
          <w:szCs w:val="25"/>
        </w:rPr>
        <w:t>, использующийся в качестве основы для орнамента, символизирует</w:t>
      </w:r>
      <w:hyperlink r:id="rId10" w:anchor="cite_note-42" w:history="1"/>
      <w:r w:rsidRPr="001D2886">
        <w:rPr>
          <w:rFonts w:ascii="Times New Roman" w:hAnsi="Times New Roman" w:cs="Times New Roman"/>
          <w:sz w:val="25"/>
          <w:szCs w:val="25"/>
        </w:rPr>
        <w:t>:</w:t>
      </w:r>
      <w:r w:rsidR="003C37FA" w:rsidRPr="001D2886">
        <w:rPr>
          <w:rFonts w:ascii="Times New Roman" w:hAnsi="Times New Roman" w:cs="Times New Roman"/>
          <w:sz w:val="25"/>
          <w:szCs w:val="25"/>
        </w:rPr>
        <w:t xml:space="preserve"> </w:t>
      </w:r>
      <w:r w:rsidRPr="001D2886">
        <w:rPr>
          <w:rFonts w:ascii="Times New Roman" w:hAnsi="Times New Roman" w:cs="Times New Roman"/>
          <w:sz w:val="25"/>
          <w:szCs w:val="25"/>
        </w:rPr>
        <w:t>гостеприимство белорусов;</w:t>
      </w:r>
      <w:r w:rsidR="003C37FA" w:rsidRPr="001D2886">
        <w:rPr>
          <w:rFonts w:ascii="Times New Roman" w:hAnsi="Times New Roman" w:cs="Times New Roman"/>
          <w:sz w:val="25"/>
          <w:szCs w:val="25"/>
        </w:rPr>
        <w:t xml:space="preserve"> </w:t>
      </w:r>
      <w:r w:rsidRPr="001D2886">
        <w:rPr>
          <w:rFonts w:ascii="Times New Roman" w:hAnsi="Times New Roman" w:cs="Times New Roman"/>
          <w:sz w:val="25"/>
          <w:szCs w:val="25"/>
        </w:rPr>
        <w:t>свободу, чистоту и непорочность страны;</w:t>
      </w:r>
      <w:r w:rsidR="003C37FA" w:rsidRPr="001D2886">
        <w:rPr>
          <w:rFonts w:ascii="Times New Roman" w:hAnsi="Times New Roman" w:cs="Times New Roman"/>
          <w:sz w:val="25"/>
          <w:szCs w:val="25"/>
        </w:rPr>
        <w:t xml:space="preserve"> </w:t>
      </w:r>
      <w:r w:rsidRPr="001D2886">
        <w:rPr>
          <w:rFonts w:ascii="Times New Roman" w:hAnsi="Times New Roman" w:cs="Times New Roman"/>
          <w:sz w:val="25"/>
          <w:szCs w:val="25"/>
        </w:rPr>
        <w:t>название страны («Белая Русь»)</w:t>
      </w:r>
      <w:r w:rsidR="000643AD" w:rsidRPr="001D2886">
        <w:rPr>
          <w:rFonts w:ascii="Times New Roman" w:hAnsi="Times New Roman" w:cs="Times New Roman"/>
          <w:sz w:val="25"/>
          <w:szCs w:val="25"/>
        </w:rPr>
        <w:t>.</w:t>
      </w:r>
    </w:p>
    <w:p w14:paraId="0C8836C9" w14:textId="77777777" w:rsidR="001C4892" w:rsidRPr="001D2886" w:rsidRDefault="001C4892" w:rsidP="00586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1D2886">
        <w:rPr>
          <w:rFonts w:ascii="Times New Roman" w:hAnsi="Times New Roman" w:cs="Times New Roman"/>
          <w:b/>
          <w:sz w:val="25"/>
          <w:szCs w:val="25"/>
        </w:rPr>
        <w:t>Орнамент</w:t>
      </w:r>
      <w:r w:rsidR="000643AD" w:rsidRPr="001D2886">
        <w:rPr>
          <w:rFonts w:ascii="Times New Roman" w:hAnsi="Times New Roman" w:cs="Times New Roman"/>
          <w:b/>
          <w:sz w:val="25"/>
          <w:szCs w:val="25"/>
        </w:rPr>
        <w:t>.</w:t>
      </w:r>
      <w:r w:rsidR="003C37FA" w:rsidRPr="001D2886">
        <w:rPr>
          <w:rFonts w:ascii="Times New Roman" w:hAnsi="Times New Roman" w:cs="Times New Roman"/>
          <w:sz w:val="25"/>
          <w:szCs w:val="25"/>
        </w:rPr>
        <w:t xml:space="preserve"> </w:t>
      </w:r>
      <w:r w:rsidR="000643AD" w:rsidRPr="001D288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Каждый элемент бело-красной полосы, украшающей флаг возле древка, имеет свое особое значение. В центре расположен ромб</w:t>
      </w:r>
      <w:r w:rsidR="00C10388" w:rsidRPr="001D288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A8713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–</w:t>
      </w:r>
      <w:r w:rsidR="000643AD" w:rsidRPr="001D288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д</w:t>
      </w:r>
      <w:r w:rsidR="000643AD" w:rsidRPr="001D2886">
        <w:rPr>
          <w:rFonts w:ascii="Times New Roman" w:hAnsi="Times New Roman" w:cs="Times New Roman"/>
          <w:sz w:val="25"/>
          <w:szCs w:val="25"/>
        </w:rPr>
        <w:t>ревний символ восходящего солнца,</w:t>
      </w:r>
      <w:r w:rsidR="000643AD" w:rsidRPr="001D288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с отходящими</w:t>
      </w:r>
      <w:r w:rsidR="003C37FA" w:rsidRPr="001D288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0643AD" w:rsidRPr="001D288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от него «крючками», также называемыми «веслами» или «рогами». Эти детали символизируют движение и вечность. Вокруг него расположены знаки, которые должны призывать удачу и богатый урожай, а также способствовать исполнению праведных и добрых желаний. Маленькие ромбы означают «хлебы», пищу, которая важна и для духа, и для тела.</w:t>
      </w:r>
    </w:p>
    <w:p w14:paraId="60AA6508" w14:textId="77777777" w:rsidR="00DD4BCB" w:rsidRPr="001D2886" w:rsidRDefault="001C4892" w:rsidP="00586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2886">
        <w:rPr>
          <w:rFonts w:ascii="Times New Roman" w:hAnsi="Times New Roman" w:cs="Times New Roman"/>
          <w:sz w:val="25"/>
          <w:szCs w:val="25"/>
        </w:rPr>
        <w:t>В основе орнамента на флаге лежит узор «Восходящее солнце», вытканный в 1917 году Матрёной Маркевич, крестьянкой деревни</w:t>
      </w:r>
      <w:r w:rsidR="000643AD" w:rsidRPr="001D2886">
        <w:rPr>
          <w:rFonts w:ascii="Times New Roman" w:hAnsi="Times New Roman" w:cs="Times New Roman"/>
          <w:sz w:val="25"/>
          <w:szCs w:val="25"/>
        </w:rPr>
        <w:t xml:space="preserve"> </w:t>
      </w:r>
      <w:hyperlink r:id="rId11" w:tooltip="Костелище" w:history="1">
        <w:r w:rsidRPr="001D2886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Костелище</w:t>
        </w:r>
      </w:hyperlink>
      <w:r w:rsidR="000643AD" w:rsidRPr="001D2886">
        <w:rPr>
          <w:rFonts w:ascii="Times New Roman" w:hAnsi="Times New Roman" w:cs="Times New Roman"/>
          <w:sz w:val="25"/>
          <w:szCs w:val="25"/>
        </w:rPr>
        <w:t xml:space="preserve"> </w:t>
      </w:r>
      <w:r w:rsidRPr="001D2886">
        <w:rPr>
          <w:rFonts w:ascii="Times New Roman" w:hAnsi="Times New Roman" w:cs="Times New Roman"/>
          <w:sz w:val="25"/>
          <w:szCs w:val="25"/>
        </w:rPr>
        <w:t>современного</w:t>
      </w:r>
      <w:r w:rsidR="000643AD" w:rsidRPr="001D2886">
        <w:rPr>
          <w:rFonts w:ascii="Times New Roman" w:hAnsi="Times New Roman" w:cs="Times New Roman"/>
          <w:sz w:val="25"/>
          <w:szCs w:val="25"/>
        </w:rPr>
        <w:t xml:space="preserve"> </w:t>
      </w:r>
      <w:hyperlink r:id="rId12" w:tooltip="Сенненский район" w:history="1">
        <w:r w:rsidRPr="001D2886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Сенненского района</w:t>
        </w:r>
      </w:hyperlink>
      <w:r w:rsidR="000643AD" w:rsidRPr="001D2886">
        <w:rPr>
          <w:rFonts w:ascii="Times New Roman" w:hAnsi="Times New Roman" w:cs="Times New Roman"/>
          <w:sz w:val="25"/>
          <w:szCs w:val="25"/>
        </w:rPr>
        <w:t xml:space="preserve"> </w:t>
      </w:r>
      <w:hyperlink r:id="rId13" w:tooltip="Витебская область" w:history="1">
        <w:r w:rsidRPr="001D2886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Витебской области</w:t>
        </w:r>
      </w:hyperlink>
      <w:r w:rsidRPr="001D2886">
        <w:rPr>
          <w:rFonts w:ascii="Times New Roman" w:hAnsi="Times New Roman" w:cs="Times New Roman"/>
          <w:sz w:val="25"/>
          <w:szCs w:val="25"/>
        </w:rPr>
        <w:t>.</w:t>
      </w:r>
      <w:r w:rsidR="003C37FA" w:rsidRPr="001D2886">
        <w:rPr>
          <w:rFonts w:ascii="Times New Roman" w:hAnsi="Times New Roman" w:cs="Times New Roman"/>
          <w:sz w:val="25"/>
          <w:szCs w:val="25"/>
        </w:rPr>
        <w:t xml:space="preserve"> </w:t>
      </w:r>
      <w:r w:rsidR="00A87131">
        <w:rPr>
          <w:rFonts w:ascii="Times New Roman" w:hAnsi="Times New Roman" w:cs="Times New Roman"/>
          <w:sz w:val="25"/>
          <w:szCs w:val="25"/>
        </w:rPr>
        <w:t>Узор</w:t>
      </w:r>
      <w:r w:rsidRPr="001D2886">
        <w:rPr>
          <w:rFonts w:ascii="Times New Roman" w:hAnsi="Times New Roman" w:cs="Times New Roman"/>
          <w:sz w:val="25"/>
          <w:szCs w:val="25"/>
        </w:rPr>
        <w:t xml:space="preserve"> был найден в архивах Белпромсовета</w:t>
      </w:r>
      <w:r w:rsidR="000643AD" w:rsidRPr="001D2886">
        <w:rPr>
          <w:rFonts w:ascii="Times New Roman" w:hAnsi="Times New Roman" w:cs="Times New Roman"/>
          <w:sz w:val="25"/>
          <w:szCs w:val="25"/>
        </w:rPr>
        <w:t>.</w:t>
      </w:r>
    </w:p>
    <w:p w14:paraId="03F2BD99" w14:textId="77777777" w:rsidR="001D2886" w:rsidRPr="00A87131" w:rsidRDefault="001D2886" w:rsidP="00586BB3">
      <w:pPr>
        <w:tabs>
          <w:tab w:val="left" w:pos="7088"/>
        </w:tabs>
        <w:spacing w:after="0" w:line="240" w:lineRule="auto"/>
        <w:ind w:right="3684" w:firstLine="567"/>
        <w:jc w:val="both"/>
        <w:rPr>
          <w:rStyle w:val="a7"/>
          <w:rFonts w:ascii="Times New Roman" w:hAnsi="Times New Roman" w:cs="Times New Roman"/>
          <w:bCs w:val="0"/>
          <w:color w:val="1D1D1F"/>
          <w:sz w:val="25"/>
          <w:szCs w:val="25"/>
          <w:bdr w:val="none" w:sz="0" w:space="0" w:color="auto" w:frame="1"/>
          <w:shd w:val="clear" w:color="auto" w:fill="FFFFFF"/>
        </w:rPr>
      </w:pPr>
    </w:p>
    <w:p w14:paraId="12605A52" w14:textId="77777777" w:rsidR="009D516F" w:rsidRPr="001D2886" w:rsidRDefault="009D516F" w:rsidP="001D2886">
      <w:pPr>
        <w:tabs>
          <w:tab w:val="left" w:pos="6804"/>
        </w:tabs>
        <w:spacing w:after="0" w:line="240" w:lineRule="auto"/>
        <w:ind w:right="3968"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D2886">
        <w:rPr>
          <w:rFonts w:ascii="Times New Roman" w:hAnsi="Times New Roman" w:cs="Times New Roman"/>
          <w:b/>
          <w:noProof/>
          <w:color w:val="1D1D1F"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5ADDC251" wp14:editId="087491CB">
            <wp:simplePos x="0" y="0"/>
            <wp:positionH relativeFrom="column">
              <wp:posOffset>4635042</wp:posOffset>
            </wp:positionH>
            <wp:positionV relativeFrom="paragraph">
              <wp:posOffset>59291</wp:posOffset>
            </wp:positionV>
            <wp:extent cx="2213787" cy="21796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20" t="9858" r="249" b="17619"/>
                    <a:stretch/>
                  </pic:blipFill>
                  <pic:spPr bwMode="auto">
                    <a:xfrm>
                      <a:off x="0" y="0"/>
                      <a:ext cx="2213787" cy="217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74F9">
        <w:rPr>
          <w:rStyle w:val="a7"/>
          <w:rFonts w:ascii="Times New Roman" w:hAnsi="Times New Roman" w:cs="Times New Roman"/>
          <w:bCs w:val="0"/>
          <w:color w:val="1D1D1F"/>
          <w:sz w:val="25"/>
          <w:szCs w:val="25"/>
          <w:bdr w:val="none" w:sz="0" w:space="0" w:color="auto" w:frame="1"/>
          <w:shd w:val="clear" w:color="auto" w:fill="FFFFFF"/>
        </w:rPr>
        <w:t xml:space="preserve">Государственный герб Республики Беларусь утвержден 7 июня 1995 года. </w:t>
      </w:r>
      <w:r w:rsidR="001D2886" w:rsidRPr="001D2886">
        <w:rPr>
          <w:rStyle w:val="a7"/>
          <w:rFonts w:ascii="Times New Roman" w:hAnsi="Times New Roman" w:cs="Times New Roman"/>
          <w:bCs w:val="0"/>
          <w:color w:val="1D1D1F"/>
          <w:sz w:val="25"/>
          <w:szCs w:val="25"/>
          <w:bdr w:val="none" w:sz="0" w:space="0" w:color="auto" w:frame="1"/>
          <w:shd w:val="clear" w:color="auto" w:fill="FFFFFF"/>
        </w:rPr>
        <w:t>Изо</w:t>
      </w:r>
      <w:r w:rsidR="008374F9">
        <w:rPr>
          <w:rStyle w:val="a7"/>
          <w:rFonts w:ascii="Times New Roman" w:hAnsi="Times New Roman" w:cs="Times New Roman"/>
          <w:bCs w:val="0"/>
          <w:color w:val="1D1D1F"/>
          <w:sz w:val="25"/>
          <w:szCs w:val="25"/>
          <w:bdr w:val="none" w:sz="0" w:space="0" w:color="auto" w:frame="1"/>
          <w:shd w:val="clear" w:color="auto" w:fill="FFFFFF"/>
        </w:rPr>
        <w:t xml:space="preserve">бражение </w:t>
      </w:r>
      <w:r w:rsidR="001D2886" w:rsidRPr="001D2886">
        <w:rPr>
          <w:rStyle w:val="a7"/>
          <w:rFonts w:ascii="Times New Roman" w:hAnsi="Times New Roman" w:cs="Times New Roman"/>
          <w:bCs w:val="0"/>
          <w:color w:val="1D1D1F"/>
          <w:sz w:val="25"/>
          <w:szCs w:val="25"/>
          <w:bdr w:val="none" w:sz="0" w:space="0" w:color="auto" w:frame="1"/>
          <w:shd w:val="clear" w:color="auto" w:fill="FFFFFF"/>
        </w:rPr>
        <w:t xml:space="preserve">обновлено </w:t>
      </w:r>
      <w:r w:rsidR="008374F9">
        <w:rPr>
          <w:rStyle w:val="a7"/>
          <w:rFonts w:ascii="Times New Roman" w:hAnsi="Times New Roman" w:cs="Times New Roman"/>
          <w:bCs w:val="0"/>
          <w:color w:val="1D1D1F"/>
          <w:sz w:val="25"/>
          <w:szCs w:val="25"/>
          <w:bdr w:val="none" w:sz="0" w:space="0" w:color="auto" w:frame="1"/>
          <w:shd w:val="clear" w:color="auto" w:fill="FFFFFF"/>
        </w:rPr>
        <w:t xml:space="preserve">                   </w:t>
      </w:r>
      <w:r w:rsidR="001D2886" w:rsidRPr="001D2886">
        <w:rPr>
          <w:rStyle w:val="a7"/>
          <w:rFonts w:ascii="Times New Roman" w:hAnsi="Times New Roman" w:cs="Times New Roman"/>
          <w:bCs w:val="0"/>
          <w:color w:val="1D1D1F"/>
          <w:sz w:val="25"/>
          <w:szCs w:val="25"/>
          <w:bdr w:val="none" w:sz="0" w:space="0" w:color="auto" w:frame="1"/>
          <w:shd w:val="clear" w:color="auto" w:fill="FFFFFF"/>
        </w:rPr>
        <w:t>4 января</w:t>
      </w:r>
      <w:r w:rsidR="00605859">
        <w:rPr>
          <w:rStyle w:val="a7"/>
          <w:rFonts w:ascii="Times New Roman" w:hAnsi="Times New Roman" w:cs="Times New Roman"/>
          <w:bCs w:val="0"/>
          <w:color w:val="1D1D1F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="001D2886" w:rsidRPr="001D2886">
        <w:rPr>
          <w:rStyle w:val="a7"/>
          <w:rFonts w:ascii="Times New Roman" w:hAnsi="Times New Roman" w:cs="Times New Roman"/>
          <w:bCs w:val="0"/>
          <w:color w:val="1D1D1F"/>
          <w:sz w:val="25"/>
          <w:szCs w:val="25"/>
          <w:bdr w:val="none" w:sz="0" w:space="0" w:color="auto" w:frame="1"/>
          <w:shd w:val="clear" w:color="auto" w:fill="FFFFFF"/>
        </w:rPr>
        <w:t>2021 года.</w:t>
      </w:r>
    </w:p>
    <w:p w14:paraId="1575B70F" w14:textId="77777777" w:rsidR="009D516F" w:rsidRPr="001D2886" w:rsidRDefault="009D516F" w:rsidP="001D2886">
      <w:pPr>
        <w:tabs>
          <w:tab w:val="left" w:pos="6804"/>
        </w:tabs>
        <w:spacing w:after="0" w:line="240" w:lineRule="auto"/>
        <w:ind w:right="3968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D2886">
        <w:rPr>
          <w:rFonts w:ascii="Times New Roman" w:hAnsi="Times New Roman" w:cs="Times New Roman"/>
          <w:sz w:val="25"/>
          <w:szCs w:val="25"/>
        </w:rPr>
        <w:t>Государственный герб</w:t>
      </w:r>
      <w:r w:rsidR="001D2886" w:rsidRPr="001D2886">
        <w:rPr>
          <w:rFonts w:ascii="Times New Roman" w:hAnsi="Times New Roman" w:cs="Times New Roman"/>
          <w:sz w:val="25"/>
          <w:szCs w:val="25"/>
        </w:rPr>
        <w:t xml:space="preserve"> – </w:t>
      </w:r>
      <w:r w:rsidRPr="001D2886">
        <w:rPr>
          <w:rFonts w:ascii="Times New Roman" w:hAnsi="Times New Roman" w:cs="Times New Roman"/>
          <w:sz w:val="25"/>
          <w:szCs w:val="25"/>
        </w:rPr>
        <w:t>символ независимости Беларуси. Каждый элемент изображения несет важную смысловую нагрузку и отражает национальные духовные ценности граждан страны: труд и стремление к совершенствованию, гражданское единство и миролюбие, готовность отстаивать свою свободу и суверенитет государства.</w:t>
      </w:r>
    </w:p>
    <w:p w14:paraId="5FFC87EC" w14:textId="77777777" w:rsidR="009D516F" w:rsidRPr="001D2886" w:rsidRDefault="009D516F" w:rsidP="001D2886">
      <w:pPr>
        <w:tabs>
          <w:tab w:val="left" w:pos="6804"/>
        </w:tabs>
        <w:spacing w:after="0" w:line="240" w:lineRule="auto"/>
        <w:ind w:right="3968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D2886">
        <w:rPr>
          <w:rFonts w:ascii="Times New Roman" w:hAnsi="Times New Roman" w:cs="Times New Roman"/>
          <w:sz w:val="25"/>
          <w:szCs w:val="25"/>
        </w:rPr>
        <w:t>В центре сложной композиции находится контур границ</w:t>
      </w:r>
      <w:r w:rsidR="00586BB3" w:rsidRPr="001D2886">
        <w:rPr>
          <w:rFonts w:ascii="Times New Roman" w:hAnsi="Times New Roman" w:cs="Times New Roman"/>
          <w:sz w:val="25"/>
          <w:szCs w:val="25"/>
        </w:rPr>
        <w:t xml:space="preserve"> </w:t>
      </w:r>
      <w:r w:rsidRPr="001D2886">
        <w:rPr>
          <w:rFonts w:ascii="Times New Roman" w:hAnsi="Times New Roman" w:cs="Times New Roman"/>
          <w:sz w:val="25"/>
          <w:szCs w:val="25"/>
        </w:rPr>
        <w:t>государства, который наложен на золотистые лучи солнца. Этот символ обозначает стремление сохранить страну целостной. Защита родины и труд на своей земле – главные задачи всех ее граждан.</w:t>
      </w:r>
    </w:p>
    <w:p w14:paraId="75F761E4" w14:textId="77777777" w:rsidR="009D516F" w:rsidRPr="001D2886" w:rsidRDefault="009D516F" w:rsidP="0058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D2886">
        <w:rPr>
          <w:rFonts w:ascii="Times New Roman" w:hAnsi="Times New Roman" w:cs="Times New Roman"/>
          <w:sz w:val="25"/>
          <w:szCs w:val="25"/>
        </w:rPr>
        <w:t>Ниже расположено изображение земного шара. Республика Беларусь – часть цивилизации, воспринимающая все народы мира как равноправных друзей и партнеров. Соединение символов Земли и светила – знак жизни и веры в ее вечность.</w:t>
      </w:r>
    </w:p>
    <w:p w14:paraId="2E735D04" w14:textId="77777777" w:rsidR="009D516F" w:rsidRPr="001D2886" w:rsidRDefault="009D516F" w:rsidP="0058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D2886">
        <w:rPr>
          <w:rFonts w:ascii="Times New Roman" w:hAnsi="Times New Roman" w:cs="Times New Roman"/>
          <w:sz w:val="25"/>
          <w:szCs w:val="25"/>
        </w:rPr>
        <w:t xml:space="preserve">Венок из колосков ржи – памяти и связь с предыдущими поколениями; в славянской культуре это священный знак урожая и благополучия. Справа его дополняют веточки клевера, которые олицетворяют мир животных (для них это корм). В древности человек считался частью мира живых существ. Жизнь и процветание людей возможно обеспечить только при условии сохранения всего животного мира. Слева в венок вплетен цветущий лен, символизирующий достаток, трудолюбие </w:t>
      </w:r>
      <w:r w:rsidR="005F17DB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1D2886">
        <w:rPr>
          <w:rFonts w:ascii="Times New Roman" w:hAnsi="Times New Roman" w:cs="Times New Roman"/>
          <w:sz w:val="25"/>
          <w:szCs w:val="25"/>
        </w:rPr>
        <w:t>и мастерство.</w:t>
      </w:r>
      <w:r w:rsidR="00586BB3" w:rsidRPr="001D2886">
        <w:rPr>
          <w:rFonts w:ascii="Times New Roman" w:hAnsi="Times New Roman" w:cs="Times New Roman"/>
          <w:sz w:val="25"/>
          <w:szCs w:val="25"/>
        </w:rPr>
        <w:t xml:space="preserve"> </w:t>
      </w:r>
      <w:r w:rsidRPr="001D2886">
        <w:rPr>
          <w:rFonts w:ascii="Times New Roman" w:hAnsi="Times New Roman" w:cs="Times New Roman"/>
          <w:sz w:val="25"/>
          <w:szCs w:val="25"/>
        </w:rPr>
        <w:t>Вен</w:t>
      </w:r>
      <w:r w:rsidR="00605859">
        <w:rPr>
          <w:rFonts w:ascii="Times New Roman" w:hAnsi="Times New Roman" w:cs="Times New Roman"/>
          <w:sz w:val="25"/>
          <w:szCs w:val="25"/>
        </w:rPr>
        <w:t>ок</w:t>
      </w:r>
      <w:r w:rsidRPr="001D2886">
        <w:rPr>
          <w:rFonts w:ascii="Times New Roman" w:hAnsi="Times New Roman" w:cs="Times New Roman"/>
          <w:sz w:val="25"/>
          <w:szCs w:val="25"/>
        </w:rPr>
        <w:t xml:space="preserve"> перевит лентой цветов национального флага. В центре – надпись </w:t>
      </w:r>
      <w:r w:rsidR="00A87131">
        <w:rPr>
          <w:rFonts w:ascii="Times New Roman" w:hAnsi="Times New Roman" w:cs="Times New Roman"/>
          <w:sz w:val="25"/>
          <w:szCs w:val="25"/>
        </w:rPr>
        <w:t>«</w:t>
      </w:r>
      <w:r w:rsidRPr="001D2886">
        <w:rPr>
          <w:rFonts w:ascii="Times New Roman" w:hAnsi="Times New Roman" w:cs="Times New Roman"/>
          <w:sz w:val="25"/>
          <w:szCs w:val="25"/>
        </w:rPr>
        <w:t>Рэспубліка</w:t>
      </w:r>
      <w:r w:rsidR="001D2886" w:rsidRPr="001D2886">
        <w:rPr>
          <w:rFonts w:ascii="Times New Roman" w:hAnsi="Times New Roman" w:cs="Times New Roman"/>
          <w:sz w:val="25"/>
          <w:szCs w:val="25"/>
        </w:rPr>
        <w:t xml:space="preserve"> </w:t>
      </w:r>
      <w:r w:rsidRPr="001D2886">
        <w:rPr>
          <w:rFonts w:ascii="Times New Roman" w:hAnsi="Times New Roman" w:cs="Times New Roman"/>
          <w:sz w:val="25"/>
          <w:szCs w:val="25"/>
        </w:rPr>
        <w:t>Беларусь</w:t>
      </w:r>
      <w:r w:rsidR="00A87131">
        <w:rPr>
          <w:rFonts w:ascii="Times New Roman" w:hAnsi="Times New Roman" w:cs="Times New Roman"/>
          <w:sz w:val="25"/>
          <w:szCs w:val="25"/>
        </w:rPr>
        <w:t>»</w:t>
      </w:r>
      <w:r w:rsidRPr="001D2886">
        <w:rPr>
          <w:rFonts w:ascii="Times New Roman" w:hAnsi="Times New Roman" w:cs="Times New Roman"/>
          <w:sz w:val="25"/>
          <w:szCs w:val="25"/>
        </w:rPr>
        <w:t>. В верхней части поля – пятиконечная красная звезда</w:t>
      </w:r>
      <w:r w:rsidR="00A87131">
        <w:rPr>
          <w:rFonts w:ascii="Times New Roman" w:hAnsi="Times New Roman" w:cs="Times New Roman"/>
          <w:sz w:val="25"/>
          <w:szCs w:val="25"/>
        </w:rPr>
        <w:t xml:space="preserve"> –</w:t>
      </w:r>
      <w:r w:rsidRPr="001D2886">
        <w:rPr>
          <w:rFonts w:ascii="Times New Roman" w:hAnsi="Times New Roman" w:cs="Times New Roman"/>
          <w:sz w:val="25"/>
          <w:szCs w:val="25"/>
        </w:rPr>
        <w:t xml:space="preserve"> это знак мужества, чести </w:t>
      </w:r>
      <w:r w:rsidR="001C45C7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Pr="001D2886">
        <w:rPr>
          <w:rFonts w:ascii="Times New Roman" w:hAnsi="Times New Roman" w:cs="Times New Roman"/>
          <w:sz w:val="25"/>
          <w:szCs w:val="25"/>
        </w:rPr>
        <w:t>и</w:t>
      </w:r>
      <w:r w:rsidR="001D2886" w:rsidRPr="001D2886">
        <w:rPr>
          <w:rFonts w:ascii="Times New Roman" w:hAnsi="Times New Roman" w:cs="Times New Roman"/>
          <w:sz w:val="25"/>
          <w:szCs w:val="25"/>
        </w:rPr>
        <w:t xml:space="preserve"> </w:t>
      </w:r>
      <w:r w:rsidR="00586BB3" w:rsidRPr="001D2886">
        <w:rPr>
          <w:rFonts w:ascii="Times New Roman" w:hAnsi="Times New Roman" w:cs="Times New Roman"/>
          <w:sz w:val="25"/>
          <w:szCs w:val="25"/>
        </w:rPr>
        <w:t>в</w:t>
      </w:r>
      <w:r w:rsidRPr="001D2886">
        <w:rPr>
          <w:rFonts w:ascii="Times New Roman" w:hAnsi="Times New Roman" w:cs="Times New Roman"/>
          <w:sz w:val="25"/>
          <w:szCs w:val="25"/>
        </w:rPr>
        <w:t xml:space="preserve">ысоких помыслов народа. </w:t>
      </w:r>
      <w:r w:rsidR="00A87131">
        <w:rPr>
          <w:rFonts w:ascii="Times New Roman" w:hAnsi="Times New Roman" w:cs="Times New Roman"/>
          <w:sz w:val="25"/>
          <w:szCs w:val="25"/>
        </w:rPr>
        <w:t>Пять</w:t>
      </w:r>
      <w:r w:rsidRPr="001D2886">
        <w:rPr>
          <w:rFonts w:ascii="Times New Roman" w:hAnsi="Times New Roman" w:cs="Times New Roman"/>
          <w:sz w:val="25"/>
          <w:szCs w:val="25"/>
        </w:rPr>
        <w:t xml:space="preserve"> лучей символично обозначают связь и дружбу народов всех континентов Земли.</w:t>
      </w:r>
    </w:p>
    <w:p w14:paraId="1AC43F97" w14:textId="77777777" w:rsidR="002628E0" w:rsidRPr="00F46910" w:rsidRDefault="002628E0" w:rsidP="00605859">
      <w:pPr>
        <w:spacing w:after="0"/>
        <w:ind w:left="6663" w:firstLine="42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6910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B09CF97" wp14:editId="426DD28F">
            <wp:simplePos x="0" y="0"/>
            <wp:positionH relativeFrom="column">
              <wp:posOffset>20955</wp:posOffset>
            </wp:positionH>
            <wp:positionV relativeFrom="paragraph">
              <wp:posOffset>71628</wp:posOffset>
            </wp:positionV>
            <wp:extent cx="3920490" cy="20193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910">
        <w:rPr>
          <w:rFonts w:ascii="Times New Roman" w:hAnsi="Times New Roman" w:cs="Times New Roman"/>
          <w:b/>
          <w:sz w:val="25"/>
          <w:szCs w:val="25"/>
        </w:rPr>
        <w:t xml:space="preserve">Флаг города Старые Дороги </w:t>
      </w:r>
      <w:r w:rsidR="00F46910">
        <w:rPr>
          <w:rFonts w:ascii="Times New Roman" w:hAnsi="Times New Roman" w:cs="Times New Roman"/>
          <w:b/>
          <w:sz w:val="25"/>
          <w:szCs w:val="25"/>
        </w:rPr>
        <w:t xml:space="preserve">                 </w:t>
      </w:r>
      <w:r w:rsidRPr="00F46910">
        <w:rPr>
          <w:rFonts w:ascii="Times New Roman" w:hAnsi="Times New Roman" w:cs="Times New Roman"/>
          <w:b/>
          <w:sz w:val="25"/>
          <w:szCs w:val="25"/>
        </w:rPr>
        <w:t>и Стародорожского района утверждён 1 декабря 2011 года.</w:t>
      </w:r>
    </w:p>
    <w:p w14:paraId="75C8553A" w14:textId="77777777" w:rsidR="00605859" w:rsidRDefault="002628E0" w:rsidP="00605859">
      <w:pPr>
        <w:spacing w:after="0"/>
        <w:ind w:left="666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46910">
        <w:rPr>
          <w:rFonts w:ascii="Times New Roman" w:hAnsi="Times New Roman" w:cs="Times New Roman"/>
          <w:sz w:val="25"/>
          <w:szCs w:val="25"/>
        </w:rPr>
        <w:t xml:space="preserve">Флаг представляет собой </w:t>
      </w:r>
      <w:r w:rsidRPr="001E1C01">
        <w:rPr>
          <w:rFonts w:ascii="Times New Roman" w:hAnsi="Times New Roman" w:cs="Times New Roman"/>
          <w:spacing w:val="20"/>
          <w:sz w:val="25"/>
          <w:szCs w:val="25"/>
        </w:rPr>
        <w:t>прямоугольное полотнище</w:t>
      </w:r>
      <w:r w:rsidRPr="00F46910">
        <w:rPr>
          <w:rFonts w:ascii="Times New Roman" w:hAnsi="Times New Roman" w:cs="Times New Roman"/>
          <w:sz w:val="25"/>
          <w:szCs w:val="25"/>
        </w:rPr>
        <w:t xml:space="preserve"> </w:t>
      </w:r>
      <w:r w:rsidR="00F46910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Pr="00F46910">
        <w:rPr>
          <w:rFonts w:ascii="Times New Roman" w:hAnsi="Times New Roman" w:cs="Times New Roman"/>
          <w:sz w:val="25"/>
          <w:szCs w:val="25"/>
        </w:rPr>
        <w:t xml:space="preserve">с соотношением сторон 1:2, состоящее из трех равновеликих вертикальных полос: двух – красного цвета, расположенных по краям, </w:t>
      </w:r>
      <w:r w:rsidR="00F46910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Pr="00F46910">
        <w:rPr>
          <w:rFonts w:ascii="Times New Roman" w:hAnsi="Times New Roman" w:cs="Times New Roman"/>
          <w:sz w:val="25"/>
          <w:szCs w:val="25"/>
        </w:rPr>
        <w:t xml:space="preserve">и центральной полосы </w:t>
      </w:r>
      <w:r w:rsidR="001E1C01">
        <w:rPr>
          <w:rFonts w:ascii="Times New Roman" w:hAnsi="Times New Roman" w:cs="Times New Roman"/>
          <w:sz w:val="25"/>
          <w:szCs w:val="25"/>
        </w:rPr>
        <w:t xml:space="preserve"> </w:t>
      </w:r>
      <w:r w:rsidRPr="00F46910">
        <w:rPr>
          <w:rFonts w:ascii="Times New Roman" w:hAnsi="Times New Roman" w:cs="Times New Roman"/>
          <w:sz w:val="25"/>
          <w:szCs w:val="25"/>
        </w:rPr>
        <w:t>ж</w:t>
      </w:r>
      <w:r w:rsidR="00605859">
        <w:rPr>
          <w:rFonts w:ascii="Times New Roman" w:hAnsi="Times New Roman" w:cs="Times New Roman"/>
          <w:sz w:val="25"/>
          <w:szCs w:val="25"/>
        </w:rPr>
        <w:t xml:space="preserve">елтого цвета, </w:t>
      </w:r>
    </w:p>
    <w:p w14:paraId="217A75F4" w14:textId="77777777" w:rsidR="002628E0" w:rsidRPr="00F46910" w:rsidRDefault="002628E0" w:rsidP="00D25136">
      <w:pPr>
        <w:spacing w:after="0"/>
        <w:ind w:left="6663"/>
        <w:jc w:val="both"/>
        <w:rPr>
          <w:rFonts w:ascii="Times New Roman" w:hAnsi="Times New Roman" w:cs="Times New Roman"/>
          <w:sz w:val="25"/>
          <w:szCs w:val="25"/>
        </w:rPr>
      </w:pPr>
      <w:r w:rsidRPr="00F46910">
        <w:rPr>
          <w:rFonts w:ascii="Times New Roman" w:hAnsi="Times New Roman" w:cs="Times New Roman"/>
          <w:sz w:val="25"/>
          <w:szCs w:val="25"/>
        </w:rPr>
        <w:t>на которой размещено изображение герба города Старые Дороги.</w:t>
      </w:r>
    </w:p>
    <w:p w14:paraId="720BCA0F" w14:textId="77777777" w:rsidR="00F46910" w:rsidRDefault="002628E0" w:rsidP="005D28B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46910">
        <w:rPr>
          <w:rFonts w:ascii="Times New Roman" w:hAnsi="Times New Roman" w:cs="Times New Roman"/>
          <w:b/>
          <w:sz w:val="25"/>
          <w:szCs w:val="25"/>
        </w:rPr>
        <w:t>Красный цвет</w:t>
      </w:r>
      <w:r w:rsidRPr="00F46910">
        <w:rPr>
          <w:rFonts w:ascii="Times New Roman" w:hAnsi="Times New Roman" w:cs="Times New Roman"/>
          <w:sz w:val="25"/>
          <w:szCs w:val="25"/>
        </w:rPr>
        <w:t xml:space="preserve"> символизирует мужество и отвагу.</w:t>
      </w:r>
      <w:r w:rsidR="00F4691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9539909" w14:textId="77777777" w:rsidR="002628E0" w:rsidRPr="00F46910" w:rsidRDefault="002628E0" w:rsidP="005D28B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46910">
        <w:rPr>
          <w:rFonts w:ascii="Times New Roman" w:hAnsi="Times New Roman" w:cs="Times New Roman"/>
          <w:b/>
          <w:sz w:val="25"/>
          <w:szCs w:val="25"/>
        </w:rPr>
        <w:t>Жёлтый цвет</w:t>
      </w:r>
      <w:r w:rsidRPr="00F46910">
        <w:rPr>
          <w:rFonts w:ascii="Times New Roman" w:hAnsi="Times New Roman" w:cs="Times New Roman"/>
          <w:sz w:val="25"/>
          <w:szCs w:val="25"/>
        </w:rPr>
        <w:t xml:space="preserve"> олицетворяет богатство и власть.</w:t>
      </w:r>
    </w:p>
    <w:p w14:paraId="2722C437" w14:textId="77777777" w:rsidR="002628E0" w:rsidRPr="00F46910" w:rsidRDefault="002628E0" w:rsidP="005D28B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46910">
        <w:rPr>
          <w:rFonts w:ascii="Times New Roman" w:hAnsi="Times New Roman" w:cs="Times New Roman"/>
          <w:sz w:val="25"/>
          <w:szCs w:val="25"/>
        </w:rPr>
        <w:t xml:space="preserve">Населенный пункт Дороги, современные Старые Дороги, впервые упоминается в документах архива канцелярии Великого Княжества Литовского, в 1-й книге записей Литовской Метрики под 1524 г., когда он перешел от князя Юрия Гольшанского к воеводе </w:t>
      </w:r>
      <w:r w:rsidR="00906DE2">
        <w:rPr>
          <w:rFonts w:ascii="Times New Roman" w:hAnsi="Times New Roman" w:cs="Times New Roman"/>
          <w:sz w:val="25"/>
          <w:szCs w:val="25"/>
        </w:rPr>
        <w:t>В</w:t>
      </w:r>
      <w:r w:rsidRPr="00F46910">
        <w:rPr>
          <w:rFonts w:ascii="Times New Roman" w:hAnsi="Times New Roman" w:cs="Times New Roman"/>
          <w:sz w:val="25"/>
          <w:szCs w:val="25"/>
        </w:rPr>
        <w:t>иленскому, канцлеру Великого Княжества Литовского Альбрехту Гаштольду. После смерти в 1542</w:t>
      </w:r>
      <w:r w:rsidR="00906DE2">
        <w:rPr>
          <w:rFonts w:ascii="Times New Roman" w:hAnsi="Times New Roman" w:cs="Times New Roman"/>
          <w:sz w:val="25"/>
          <w:szCs w:val="25"/>
        </w:rPr>
        <w:t> </w:t>
      </w:r>
      <w:r w:rsidRPr="00F46910">
        <w:rPr>
          <w:rFonts w:ascii="Times New Roman" w:hAnsi="Times New Roman" w:cs="Times New Roman"/>
          <w:sz w:val="25"/>
          <w:szCs w:val="25"/>
        </w:rPr>
        <w:t>г. Станислава Гаштольда, который не имел наследников, Дороги переходят к Ходкевичам. Позже Дорогами ими владели Ол</w:t>
      </w:r>
      <w:r w:rsidR="00906DE2">
        <w:rPr>
          <w:rFonts w:ascii="Times New Roman" w:hAnsi="Times New Roman" w:cs="Times New Roman"/>
          <w:sz w:val="25"/>
          <w:szCs w:val="25"/>
        </w:rPr>
        <w:t>е</w:t>
      </w:r>
      <w:r w:rsidRPr="00F46910">
        <w:rPr>
          <w:rFonts w:ascii="Times New Roman" w:hAnsi="Times New Roman" w:cs="Times New Roman"/>
          <w:sz w:val="25"/>
          <w:szCs w:val="25"/>
        </w:rPr>
        <w:t>льковичи, Радзивиллы, Витгенштейны.</w:t>
      </w:r>
    </w:p>
    <w:p w14:paraId="7BCE3291" w14:textId="77777777" w:rsidR="006F2CB2" w:rsidRPr="006F2CB2" w:rsidRDefault="005D28B2" w:rsidP="005D28B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Флаг является официальным геральдическим символом города Старые Дороги и Стародорожского района</w:t>
      </w:r>
      <w:r w:rsidR="00906DE2">
        <w:rPr>
          <w:rFonts w:ascii="Times New Roman" w:hAnsi="Times New Roman" w:cs="Times New Roman"/>
          <w:sz w:val="25"/>
          <w:szCs w:val="25"/>
        </w:rPr>
        <w:t>, а также</w:t>
      </w:r>
      <w:r>
        <w:rPr>
          <w:rFonts w:ascii="Times New Roman" w:hAnsi="Times New Roman" w:cs="Times New Roman"/>
          <w:sz w:val="25"/>
          <w:szCs w:val="25"/>
        </w:rPr>
        <w:t xml:space="preserve"> собственность</w:t>
      </w:r>
      <w:r w:rsidR="00906DE2">
        <w:rPr>
          <w:rFonts w:ascii="Times New Roman" w:hAnsi="Times New Roman" w:cs="Times New Roman"/>
          <w:sz w:val="25"/>
          <w:szCs w:val="25"/>
        </w:rPr>
        <w:t>ю</w:t>
      </w:r>
      <w:r>
        <w:rPr>
          <w:rFonts w:ascii="Times New Roman" w:hAnsi="Times New Roman" w:cs="Times New Roman"/>
          <w:sz w:val="25"/>
          <w:szCs w:val="25"/>
        </w:rPr>
        <w:t xml:space="preserve"> Стародорожского района, правом распоряжения которой владеет Стародорожский районный исполнительный комитет.</w:t>
      </w:r>
    </w:p>
    <w:p w14:paraId="3076D48C" w14:textId="77777777" w:rsidR="006F2CB2" w:rsidRDefault="006F2CB2" w:rsidP="006F2CB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59C4B9AD" w14:textId="77777777" w:rsidR="00605859" w:rsidRPr="006F2CB2" w:rsidRDefault="00605859" w:rsidP="006F2CB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6B14123D" w14:textId="77777777" w:rsidR="001E2A0A" w:rsidRPr="001E1C01" w:rsidRDefault="006F2CB2" w:rsidP="001E1C01">
      <w:pPr>
        <w:spacing w:after="0"/>
        <w:ind w:right="3684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E1C01">
        <w:rPr>
          <w:rFonts w:ascii="Times New Roman" w:hAnsi="Times New Roman" w:cs="Times New Roman"/>
          <w:b/>
          <w:sz w:val="25"/>
          <w:szCs w:val="25"/>
        </w:rPr>
        <w:t>Герб города Старые Дороги</w:t>
      </w:r>
      <w:r w:rsidRPr="001E1C01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61312" behindDoc="0" locked="0" layoutInCell="1" allowOverlap="1" wp14:anchorId="0A3397C9" wp14:editId="7852B9B5">
            <wp:simplePos x="0" y="0"/>
            <wp:positionH relativeFrom="column">
              <wp:posOffset>4837061</wp:posOffset>
            </wp:positionH>
            <wp:positionV relativeFrom="paragraph">
              <wp:posOffset>36727</wp:posOffset>
            </wp:positionV>
            <wp:extent cx="1926708" cy="2200939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Старые Дороги ц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708" cy="2200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980" w:rsidRPr="001E1C0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E2A0A" w:rsidRPr="001E1C01">
        <w:rPr>
          <w:rFonts w:ascii="Times New Roman" w:hAnsi="Times New Roman" w:cs="Times New Roman"/>
          <w:b/>
          <w:sz w:val="25"/>
          <w:szCs w:val="25"/>
        </w:rPr>
        <w:t>включен в Гербовый матрикул Республики Беларусь</w:t>
      </w:r>
      <w:r w:rsidRPr="001E1C01">
        <w:rPr>
          <w:rFonts w:ascii="Times New Roman" w:hAnsi="Times New Roman" w:cs="Times New Roman"/>
          <w:b/>
          <w:sz w:val="25"/>
          <w:szCs w:val="25"/>
        </w:rPr>
        <w:t xml:space="preserve"> 29 апреля 1996 года</w:t>
      </w:r>
      <w:r w:rsidR="001E1C01">
        <w:rPr>
          <w:rFonts w:ascii="Times New Roman" w:hAnsi="Times New Roman" w:cs="Times New Roman"/>
          <w:b/>
          <w:sz w:val="25"/>
          <w:szCs w:val="25"/>
        </w:rPr>
        <w:t>.</w:t>
      </w:r>
    </w:p>
    <w:p w14:paraId="7C0C99AE" w14:textId="77777777" w:rsidR="00917DE4" w:rsidRPr="006F2CB2" w:rsidRDefault="00917DE4" w:rsidP="001E1C01">
      <w:pPr>
        <w:spacing w:after="0"/>
        <w:ind w:right="36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F2CB2">
        <w:rPr>
          <w:rFonts w:ascii="Times New Roman" w:hAnsi="Times New Roman" w:cs="Times New Roman"/>
          <w:sz w:val="25"/>
          <w:szCs w:val="25"/>
        </w:rPr>
        <w:t>В современном гербе города изображена искусственная геральдическая фигура, относящаяся к легендарным,</w:t>
      </w:r>
      <w:r w:rsidR="00992EF8" w:rsidRPr="006F2CB2">
        <w:rPr>
          <w:rFonts w:ascii="Times New Roman" w:hAnsi="Times New Roman" w:cs="Times New Roman"/>
          <w:sz w:val="25"/>
          <w:szCs w:val="25"/>
        </w:rPr>
        <w:t xml:space="preserve"> </w:t>
      </w:r>
      <w:r w:rsidR="009E4FA7" w:rsidRPr="006F2CB2">
        <w:rPr>
          <w:rFonts w:ascii="Times New Roman" w:hAnsi="Times New Roman" w:cs="Times New Roman"/>
          <w:sz w:val="25"/>
          <w:szCs w:val="25"/>
        </w:rPr>
        <w:t>–</w:t>
      </w:r>
      <w:r w:rsidR="00992EF8" w:rsidRPr="006F2CB2">
        <w:rPr>
          <w:rFonts w:ascii="Times New Roman" w:hAnsi="Times New Roman" w:cs="Times New Roman"/>
          <w:sz w:val="25"/>
          <w:szCs w:val="25"/>
        </w:rPr>
        <w:t xml:space="preserve"> </w:t>
      </w:r>
      <w:r w:rsidRPr="006F2CB2">
        <w:rPr>
          <w:rFonts w:ascii="Times New Roman" w:hAnsi="Times New Roman" w:cs="Times New Roman"/>
          <w:sz w:val="25"/>
          <w:szCs w:val="25"/>
        </w:rPr>
        <w:t xml:space="preserve">гипоцентавр. Герб </w:t>
      </w:r>
      <w:r w:rsidR="009D7693">
        <w:rPr>
          <w:rFonts w:ascii="Times New Roman" w:hAnsi="Times New Roman" w:cs="Times New Roman"/>
          <w:sz w:val="25"/>
          <w:szCs w:val="25"/>
        </w:rPr>
        <w:t xml:space="preserve">«Гипоцентавр» </w:t>
      </w:r>
      <w:r w:rsidRPr="006F2CB2">
        <w:rPr>
          <w:rFonts w:ascii="Times New Roman" w:hAnsi="Times New Roman" w:cs="Times New Roman"/>
          <w:sz w:val="25"/>
          <w:szCs w:val="25"/>
        </w:rPr>
        <w:t xml:space="preserve"> был родовым символом князей Гольшанских </w:t>
      </w:r>
      <w:r w:rsidR="009E4FA7" w:rsidRPr="006F2CB2">
        <w:rPr>
          <w:rFonts w:ascii="Times New Roman" w:hAnsi="Times New Roman" w:cs="Times New Roman"/>
          <w:sz w:val="25"/>
          <w:szCs w:val="25"/>
        </w:rPr>
        <w:t xml:space="preserve">– </w:t>
      </w:r>
      <w:r w:rsidRPr="006F2CB2">
        <w:rPr>
          <w:rFonts w:ascii="Times New Roman" w:hAnsi="Times New Roman" w:cs="Times New Roman"/>
          <w:sz w:val="25"/>
          <w:szCs w:val="25"/>
        </w:rPr>
        <w:t>первых из документаль</w:t>
      </w:r>
      <w:r w:rsidR="001A4E47" w:rsidRPr="006F2CB2">
        <w:rPr>
          <w:rFonts w:ascii="Times New Roman" w:hAnsi="Times New Roman" w:cs="Times New Roman"/>
          <w:sz w:val="25"/>
          <w:szCs w:val="25"/>
        </w:rPr>
        <w:t>но известных владельцев Старых Д</w:t>
      </w:r>
      <w:r w:rsidRPr="006F2CB2">
        <w:rPr>
          <w:rFonts w:ascii="Times New Roman" w:hAnsi="Times New Roman" w:cs="Times New Roman"/>
          <w:sz w:val="25"/>
          <w:szCs w:val="25"/>
        </w:rPr>
        <w:t>орог. Представители этого рода занимали высокие посты в Великом Княжестве Литовском и Речи Посполитой.</w:t>
      </w:r>
    </w:p>
    <w:p w14:paraId="0A709B3B" w14:textId="77777777" w:rsidR="00646D22" w:rsidRDefault="00917DE4" w:rsidP="00646D22">
      <w:pPr>
        <w:spacing w:after="0"/>
        <w:ind w:right="36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F2CB2">
        <w:rPr>
          <w:rFonts w:ascii="Times New Roman" w:hAnsi="Times New Roman" w:cs="Times New Roman"/>
          <w:sz w:val="25"/>
          <w:szCs w:val="25"/>
        </w:rPr>
        <w:t xml:space="preserve">Фигура в гербе </w:t>
      </w:r>
      <w:r w:rsidR="009D7693">
        <w:rPr>
          <w:rFonts w:ascii="Times New Roman" w:hAnsi="Times New Roman" w:cs="Times New Roman"/>
          <w:sz w:val="25"/>
          <w:szCs w:val="25"/>
        </w:rPr>
        <w:t>г</w:t>
      </w:r>
      <w:r w:rsidRPr="006F2CB2">
        <w:rPr>
          <w:rFonts w:ascii="Times New Roman" w:hAnsi="Times New Roman" w:cs="Times New Roman"/>
          <w:sz w:val="25"/>
          <w:szCs w:val="25"/>
        </w:rPr>
        <w:t>ипоцентавр (</w:t>
      </w:r>
      <w:r w:rsidR="009D7693">
        <w:rPr>
          <w:rFonts w:ascii="Times New Roman" w:hAnsi="Times New Roman" w:cs="Times New Roman"/>
          <w:sz w:val="25"/>
          <w:szCs w:val="25"/>
        </w:rPr>
        <w:t>к</w:t>
      </w:r>
      <w:r w:rsidRPr="006F2CB2">
        <w:rPr>
          <w:rFonts w:ascii="Times New Roman" w:hAnsi="Times New Roman" w:cs="Times New Roman"/>
          <w:sz w:val="25"/>
          <w:szCs w:val="25"/>
        </w:rPr>
        <w:t>ентавр) представляет собой мифическое существо</w:t>
      </w:r>
      <w:r w:rsidR="001E1C01">
        <w:rPr>
          <w:rFonts w:ascii="Times New Roman" w:hAnsi="Times New Roman" w:cs="Times New Roman"/>
          <w:sz w:val="25"/>
          <w:szCs w:val="25"/>
        </w:rPr>
        <w:t xml:space="preserve"> – </w:t>
      </w:r>
      <w:r w:rsidRPr="006F2CB2">
        <w:rPr>
          <w:rFonts w:ascii="Times New Roman" w:hAnsi="Times New Roman" w:cs="Times New Roman"/>
          <w:sz w:val="25"/>
          <w:szCs w:val="25"/>
        </w:rPr>
        <w:t xml:space="preserve">наполовину человека, наполовину коня. </w:t>
      </w:r>
      <w:r w:rsidR="00544980" w:rsidRPr="006F2CB2">
        <w:rPr>
          <w:rFonts w:ascii="Times New Roman" w:hAnsi="Times New Roman" w:cs="Times New Roman"/>
          <w:sz w:val="25"/>
          <w:szCs w:val="25"/>
        </w:rPr>
        <w:t xml:space="preserve">Это существо было воспето поэтами Древней Греции </w:t>
      </w:r>
      <w:r w:rsidR="001E1C01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544980" w:rsidRPr="006F2CB2">
        <w:rPr>
          <w:rFonts w:ascii="Times New Roman" w:hAnsi="Times New Roman" w:cs="Times New Roman"/>
          <w:sz w:val="25"/>
          <w:szCs w:val="25"/>
        </w:rPr>
        <w:t xml:space="preserve">и </w:t>
      </w:r>
      <w:r w:rsidR="009D7693">
        <w:rPr>
          <w:rFonts w:ascii="Times New Roman" w:hAnsi="Times New Roman" w:cs="Times New Roman"/>
          <w:sz w:val="25"/>
          <w:szCs w:val="25"/>
        </w:rPr>
        <w:t xml:space="preserve">Древнего </w:t>
      </w:r>
      <w:r w:rsidR="00544980" w:rsidRPr="006F2CB2">
        <w:rPr>
          <w:rFonts w:ascii="Times New Roman" w:hAnsi="Times New Roman" w:cs="Times New Roman"/>
          <w:sz w:val="25"/>
          <w:szCs w:val="25"/>
        </w:rPr>
        <w:t>Рима.</w:t>
      </w:r>
      <w:r w:rsidR="001E1C0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CFFD305" w14:textId="77777777" w:rsidR="00D25136" w:rsidRDefault="00544980" w:rsidP="00646D22">
      <w:pPr>
        <w:spacing w:after="0"/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F2CB2">
        <w:rPr>
          <w:rFonts w:ascii="Times New Roman" w:hAnsi="Times New Roman" w:cs="Times New Roman"/>
          <w:sz w:val="25"/>
          <w:szCs w:val="25"/>
        </w:rPr>
        <w:t>Ему приписывались такие качества, как благородство</w:t>
      </w:r>
      <w:r w:rsidR="001E1C01">
        <w:rPr>
          <w:rFonts w:ascii="Times New Roman" w:hAnsi="Times New Roman" w:cs="Times New Roman"/>
          <w:sz w:val="25"/>
          <w:szCs w:val="25"/>
        </w:rPr>
        <w:t xml:space="preserve"> </w:t>
      </w:r>
      <w:r w:rsidRPr="006F2CB2">
        <w:rPr>
          <w:rFonts w:ascii="Times New Roman" w:hAnsi="Times New Roman" w:cs="Times New Roman"/>
          <w:sz w:val="25"/>
          <w:szCs w:val="25"/>
        </w:rPr>
        <w:t xml:space="preserve">и мудрость. </w:t>
      </w:r>
      <w:r w:rsidR="001E1C01" w:rsidRPr="006F2CB2">
        <w:rPr>
          <w:rFonts w:ascii="Times New Roman" w:hAnsi="Times New Roman" w:cs="Times New Roman"/>
          <w:sz w:val="25"/>
          <w:szCs w:val="25"/>
        </w:rPr>
        <w:t xml:space="preserve">Вместо хвоста у </w:t>
      </w:r>
      <w:r w:rsidR="001E1C01">
        <w:rPr>
          <w:rFonts w:ascii="Times New Roman" w:hAnsi="Times New Roman" w:cs="Times New Roman"/>
          <w:sz w:val="25"/>
          <w:szCs w:val="25"/>
        </w:rPr>
        <w:t>него</w:t>
      </w:r>
      <w:r w:rsidR="001E1C01" w:rsidRPr="006F2CB2">
        <w:rPr>
          <w:rFonts w:ascii="Times New Roman" w:hAnsi="Times New Roman" w:cs="Times New Roman"/>
          <w:sz w:val="25"/>
          <w:szCs w:val="25"/>
        </w:rPr>
        <w:t xml:space="preserve"> пасть дракона, </w:t>
      </w:r>
      <w:r w:rsidR="001E1C01">
        <w:rPr>
          <w:rFonts w:ascii="Times New Roman" w:hAnsi="Times New Roman" w:cs="Times New Roman"/>
          <w:sz w:val="25"/>
          <w:szCs w:val="25"/>
        </w:rPr>
        <w:t xml:space="preserve">на которого направлена </w:t>
      </w:r>
      <w:r w:rsidR="001E1C01" w:rsidRPr="006F2CB2">
        <w:rPr>
          <w:rFonts w:ascii="Times New Roman" w:hAnsi="Times New Roman" w:cs="Times New Roman"/>
          <w:sz w:val="25"/>
          <w:szCs w:val="25"/>
        </w:rPr>
        <w:t>стрела лука, натянутая руками самого же гипоцентавра.</w:t>
      </w:r>
      <w:r w:rsidR="00646D22" w:rsidRPr="00646D22">
        <w:rPr>
          <w:rFonts w:ascii="Times New Roman" w:hAnsi="Times New Roman" w:cs="Times New Roman"/>
          <w:sz w:val="25"/>
          <w:szCs w:val="25"/>
        </w:rPr>
        <w:t xml:space="preserve"> </w:t>
      </w:r>
      <w:r w:rsidR="009D7693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646D22" w:rsidRPr="006F2CB2">
        <w:rPr>
          <w:rFonts w:ascii="Times New Roman" w:hAnsi="Times New Roman" w:cs="Times New Roman"/>
          <w:sz w:val="25"/>
          <w:szCs w:val="25"/>
        </w:rPr>
        <w:t xml:space="preserve">Эта фигура, как пишут некоторые ученые, имеет старинное </w:t>
      </w:r>
      <w:r w:rsidR="00646D22">
        <w:rPr>
          <w:rFonts w:ascii="Times New Roman" w:hAnsi="Times New Roman" w:cs="Times New Roman"/>
          <w:sz w:val="25"/>
          <w:szCs w:val="25"/>
        </w:rPr>
        <w:t>и</w:t>
      </w:r>
      <w:r w:rsidR="00646D22" w:rsidRPr="006F2CB2">
        <w:rPr>
          <w:rFonts w:ascii="Times New Roman" w:hAnsi="Times New Roman" w:cs="Times New Roman"/>
          <w:sz w:val="25"/>
          <w:szCs w:val="25"/>
        </w:rPr>
        <w:t>тальянское происхождение.</w:t>
      </w:r>
    </w:p>
    <w:p w14:paraId="1D4F1D37" w14:textId="77777777" w:rsidR="00917DE4" w:rsidRPr="006F2CB2" w:rsidRDefault="00917DE4" w:rsidP="00605859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F2CB2">
        <w:rPr>
          <w:rFonts w:ascii="Times New Roman" w:hAnsi="Times New Roman" w:cs="Times New Roman"/>
          <w:sz w:val="25"/>
          <w:szCs w:val="25"/>
        </w:rPr>
        <w:t xml:space="preserve">В нижней части герба расположены два </w:t>
      </w:r>
      <w:r w:rsidR="00544980" w:rsidRPr="006F2CB2">
        <w:rPr>
          <w:rFonts w:ascii="Times New Roman" w:hAnsi="Times New Roman" w:cs="Times New Roman"/>
          <w:sz w:val="25"/>
          <w:szCs w:val="25"/>
        </w:rPr>
        <w:t>дорожных посоха</w:t>
      </w:r>
      <w:r w:rsidRPr="006F2CB2">
        <w:rPr>
          <w:rFonts w:ascii="Times New Roman" w:hAnsi="Times New Roman" w:cs="Times New Roman"/>
          <w:sz w:val="25"/>
          <w:szCs w:val="25"/>
        </w:rPr>
        <w:t>. Посох</w:t>
      </w:r>
      <w:r w:rsidR="00544980" w:rsidRPr="006F2CB2">
        <w:rPr>
          <w:rFonts w:ascii="Times New Roman" w:hAnsi="Times New Roman" w:cs="Times New Roman"/>
          <w:sz w:val="25"/>
          <w:szCs w:val="25"/>
        </w:rPr>
        <w:t xml:space="preserve"> </w:t>
      </w:r>
      <w:r w:rsidR="00646D22">
        <w:rPr>
          <w:rFonts w:ascii="Times New Roman" w:hAnsi="Times New Roman" w:cs="Times New Roman"/>
          <w:sz w:val="25"/>
          <w:szCs w:val="25"/>
        </w:rPr>
        <w:t>–</w:t>
      </w:r>
      <w:r w:rsidR="00544980" w:rsidRPr="006F2CB2">
        <w:rPr>
          <w:rFonts w:ascii="Times New Roman" w:hAnsi="Times New Roman" w:cs="Times New Roman"/>
          <w:sz w:val="25"/>
          <w:szCs w:val="25"/>
        </w:rPr>
        <w:t xml:space="preserve"> </w:t>
      </w:r>
      <w:r w:rsidRPr="006F2CB2">
        <w:rPr>
          <w:rFonts w:ascii="Times New Roman" w:hAnsi="Times New Roman" w:cs="Times New Roman"/>
          <w:sz w:val="25"/>
          <w:szCs w:val="25"/>
        </w:rPr>
        <w:t>непременный атрибут путешественника, странника, олицетворяющий вечное движение, поиск и дорогу. Пересечение путей всегда отображал</w:t>
      </w:r>
      <w:r w:rsidR="00544980" w:rsidRPr="006F2CB2">
        <w:rPr>
          <w:rFonts w:ascii="Times New Roman" w:hAnsi="Times New Roman" w:cs="Times New Roman"/>
          <w:sz w:val="25"/>
          <w:szCs w:val="25"/>
        </w:rPr>
        <w:t>о</w:t>
      </w:r>
      <w:r w:rsidRPr="006F2CB2">
        <w:rPr>
          <w:rFonts w:ascii="Times New Roman" w:hAnsi="Times New Roman" w:cs="Times New Roman"/>
          <w:sz w:val="25"/>
          <w:szCs w:val="25"/>
        </w:rPr>
        <w:t>с</w:t>
      </w:r>
      <w:r w:rsidR="00544980" w:rsidRPr="006F2CB2">
        <w:rPr>
          <w:rFonts w:ascii="Times New Roman" w:hAnsi="Times New Roman" w:cs="Times New Roman"/>
          <w:sz w:val="25"/>
          <w:szCs w:val="25"/>
        </w:rPr>
        <w:t>ь</w:t>
      </w:r>
      <w:r w:rsidRPr="006F2CB2">
        <w:rPr>
          <w:rFonts w:ascii="Times New Roman" w:hAnsi="Times New Roman" w:cs="Times New Roman"/>
          <w:sz w:val="25"/>
          <w:szCs w:val="25"/>
        </w:rPr>
        <w:t xml:space="preserve"> с помощью скрещенных линий.</w:t>
      </w:r>
    </w:p>
    <w:p w14:paraId="7F209BDF" w14:textId="77777777" w:rsidR="0028230E" w:rsidRDefault="0028230E" w:rsidP="00DD4BCB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28230E" w:rsidSect="001D2886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30FF9" w14:textId="77777777" w:rsidR="00C7100B" w:rsidRDefault="00C7100B" w:rsidP="009D516F">
      <w:pPr>
        <w:spacing w:after="0" w:line="240" w:lineRule="auto"/>
      </w:pPr>
      <w:r>
        <w:separator/>
      </w:r>
    </w:p>
  </w:endnote>
  <w:endnote w:type="continuationSeparator" w:id="0">
    <w:p w14:paraId="2BC3C113" w14:textId="77777777" w:rsidR="00C7100B" w:rsidRDefault="00C7100B" w:rsidP="009D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CFBC" w14:textId="77777777" w:rsidR="00C7100B" w:rsidRDefault="00C7100B" w:rsidP="009D516F">
      <w:pPr>
        <w:spacing w:after="0" w:line="240" w:lineRule="auto"/>
      </w:pPr>
      <w:r>
        <w:separator/>
      </w:r>
    </w:p>
  </w:footnote>
  <w:footnote w:type="continuationSeparator" w:id="0">
    <w:p w14:paraId="631E193F" w14:textId="77777777" w:rsidR="00C7100B" w:rsidRDefault="00C7100B" w:rsidP="009D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574E"/>
    <w:multiLevelType w:val="multilevel"/>
    <w:tmpl w:val="133C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A1B89"/>
    <w:multiLevelType w:val="multilevel"/>
    <w:tmpl w:val="216C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2387"/>
    <w:multiLevelType w:val="multilevel"/>
    <w:tmpl w:val="31FC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508F9"/>
    <w:multiLevelType w:val="multilevel"/>
    <w:tmpl w:val="DF98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9E"/>
    <w:rsid w:val="000643AD"/>
    <w:rsid w:val="000F3872"/>
    <w:rsid w:val="001314D1"/>
    <w:rsid w:val="001A4E47"/>
    <w:rsid w:val="001C45C7"/>
    <w:rsid w:val="001C4892"/>
    <w:rsid w:val="001D2886"/>
    <w:rsid w:val="001E1C01"/>
    <w:rsid w:val="001E2A0A"/>
    <w:rsid w:val="002628E0"/>
    <w:rsid w:val="00270168"/>
    <w:rsid w:val="0028230E"/>
    <w:rsid w:val="00307480"/>
    <w:rsid w:val="003A4A22"/>
    <w:rsid w:val="003A53BD"/>
    <w:rsid w:val="003C37FA"/>
    <w:rsid w:val="00423F19"/>
    <w:rsid w:val="004272F9"/>
    <w:rsid w:val="00544980"/>
    <w:rsid w:val="00586BB3"/>
    <w:rsid w:val="005A7CD5"/>
    <w:rsid w:val="005D28B2"/>
    <w:rsid w:val="005F17DB"/>
    <w:rsid w:val="005F28FB"/>
    <w:rsid w:val="00605859"/>
    <w:rsid w:val="00646D22"/>
    <w:rsid w:val="006F0069"/>
    <w:rsid w:val="006F2CB2"/>
    <w:rsid w:val="00754CF9"/>
    <w:rsid w:val="008374F9"/>
    <w:rsid w:val="00863EBE"/>
    <w:rsid w:val="008B1EE4"/>
    <w:rsid w:val="00906DE2"/>
    <w:rsid w:val="00917DE4"/>
    <w:rsid w:val="00992EF8"/>
    <w:rsid w:val="009B029E"/>
    <w:rsid w:val="009D516F"/>
    <w:rsid w:val="009D7693"/>
    <w:rsid w:val="009E4FA7"/>
    <w:rsid w:val="00A87131"/>
    <w:rsid w:val="00AD59D5"/>
    <w:rsid w:val="00B874A3"/>
    <w:rsid w:val="00C10388"/>
    <w:rsid w:val="00C25561"/>
    <w:rsid w:val="00C27046"/>
    <w:rsid w:val="00C7100B"/>
    <w:rsid w:val="00CA3B0E"/>
    <w:rsid w:val="00CA4157"/>
    <w:rsid w:val="00CE05DD"/>
    <w:rsid w:val="00D25136"/>
    <w:rsid w:val="00DA32F8"/>
    <w:rsid w:val="00DD4BCB"/>
    <w:rsid w:val="00DE67CD"/>
    <w:rsid w:val="00EF10EA"/>
    <w:rsid w:val="00F46910"/>
    <w:rsid w:val="00F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B6E5"/>
  <w15:docId w15:val="{A7B53BC5-2979-440F-A6E7-C616D1AB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4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7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0168"/>
  </w:style>
  <w:style w:type="character" w:customStyle="1" w:styleId="eop">
    <w:name w:val="eop"/>
    <w:basedOn w:val="a0"/>
    <w:rsid w:val="00270168"/>
  </w:style>
  <w:style w:type="paragraph" w:styleId="a3">
    <w:name w:val="Balloon Text"/>
    <w:basedOn w:val="a"/>
    <w:link w:val="a4"/>
    <w:uiPriority w:val="99"/>
    <w:semiHidden/>
    <w:unhideWhenUsed/>
    <w:rsid w:val="00DD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D4B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D4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D4BCB"/>
  </w:style>
  <w:style w:type="character" w:customStyle="1" w:styleId="mw-editsection">
    <w:name w:val="mw-editsection"/>
    <w:basedOn w:val="a0"/>
    <w:rsid w:val="00DD4BCB"/>
  </w:style>
  <w:style w:type="character" w:customStyle="1" w:styleId="mw-editsection-bracket">
    <w:name w:val="mw-editsection-bracket"/>
    <w:basedOn w:val="a0"/>
    <w:rsid w:val="00DD4BCB"/>
  </w:style>
  <w:style w:type="character" w:customStyle="1" w:styleId="mw-editsection-divider">
    <w:name w:val="mw-editsection-divider"/>
    <w:basedOn w:val="a0"/>
    <w:rsid w:val="00DD4BCB"/>
  </w:style>
  <w:style w:type="character" w:styleId="a7">
    <w:name w:val="Strong"/>
    <w:basedOn w:val="a0"/>
    <w:uiPriority w:val="22"/>
    <w:qFormat/>
    <w:rsid w:val="00863EB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9D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16F"/>
  </w:style>
  <w:style w:type="paragraph" w:styleId="aa">
    <w:name w:val="footer"/>
    <w:basedOn w:val="a"/>
    <w:link w:val="ab"/>
    <w:uiPriority w:val="99"/>
    <w:semiHidden/>
    <w:unhideWhenUsed/>
    <w:rsid w:val="009D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0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47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74863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3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697010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39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8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A1%D0%A1%D0%A0" TargetMode="External"/><Relationship Id="rId13" Type="http://schemas.openxmlformats.org/officeDocument/2006/relationships/hyperlink" Target="https://ru.wikipedia.org/wiki/%D0%92%D0%B8%D1%82%D0%B5%D0%B1%D1%81%D0%BA%D0%B0%D1%8F_%D0%BE%D0%B1%D0%BB%D0%B0%D1%81%D1%82%D1%8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ru.wikipedia.org/wiki/%D0%A1%D0%B5%D0%BD%D0%BD%D0%B5%D0%BD%D1%81%D0%BA%D0%B8%D0%B9_%D1%80%D0%B0%D0%B9%D0%BE%D0%B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1%81%D1%82%D0%B5%D0%BB%D0%B8%D1%89%D0%B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ru.wikipedia.org/wiki/%D0%A4%D0%BB%D0%B0%D0%B3_%D0%A0%D0%B5%D1%81%D0%BF%D1%83%D0%B1%D0%BB%D0%B8%D0%BA%D0%B8_%D0%91%D0%B5%D0%BB%D0%B0%D1%80%D1%83%D1%81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B%D0%B0%D0%B3_%D0%A0%D0%B5%D1%81%D0%BF%D1%83%D0%B1%D0%BB%D0%B8%D0%BA%D0%B8_%D0%91%D0%B5%D0%BB%D0%B0%D1%80%D1%83%D1%81%D1%8C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Ирина</cp:lastModifiedBy>
  <cp:revision>2</cp:revision>
  <cp:lastPrinted>2021-01-16T14:31:00Z</cp:lastPrinted>
  <dcterms:created xsi:type="dcterms:W3CDTF">2021-01-27T17:56:00Z</dcterms:created>
  <dcterms:modified xsi:type="dcterms:W3CDTF">2021-01-27T17:56:00Z</dcterms:modified>
</cp:coreProperties>
</file>